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r w:rsidRPr="005E6BFE">
        <w:rPr>
          <w:b/>
          <w:bCs/>
        </w:rPr>
        <w:t>ELEZIONI CONSIGLIO D’ISTITUTO</w:t>
      </w:r>
    </w:p>
    <w:p w14:paraId="7206AD60" w14:textId="7B2209AB" w:rsidR="005E6BFE" w:rsidRPr="005E6BFE" w:rsidRDefault="00DB7134" w:rsidP="005E6BFE">
      <w:pPr>
        <w:jc w:val="center"/>
        <w:rPr>
          <w:b/>
          <w:bCs/>
        </w:rPr>
      </w:pPr>
      <w:r>
        <w:rPr>
          <w:b/>
          <w:bCs/>
        </w:rPr>
        <w:t>24-25</w:t>
      </w:r>
      <w:r w:rsidR="005E6BFE" w:rsidRPr="005E6BFE">
        <w:rPr>
          <w:b/>
          <w:bCs/>
        </w:rPr>
        <w:t xml:space="preserve"> NOVEMBRE 202</w:t>
      </w:r>
      <w:r>
        <w:rPr>
          <w:b/>
          <w:bCs/>
        </w:rPr>
        <w:t>4</w:t>
      </w:r>
    </w:p>
    <w:p w14:paraId="32500B17" w14:textId="500DB9F7" w:rsidR="005E6BFE" w:rsidRDefault="00FC50FC" w:rsidP="005E6BFE">
      <w:pPr>
        <w:pStyle w:val="Titolo1"/>
        <w:jc w:val="center"/>
      </w:pPr>
      <w:r>
        <w:t xml:space="preserve">LISTA CANDIDATI </w:t>
      </w:r>
      <w:r w:rsidR="008F1660">
        <w:t>GENITORI</w:t>
      </w:r>
    </w:p>
    <w:p w14:paraId="273B0D0D" w14:textId="333BD888" w:rsidR="005E6BFE" w:rsidRDefault="001B2327" w:rsidP="005E6BFE">
      <w:r>
        <w:pict w14:anchorId="35B05150">
          <v:rect id="_x0000_i1025" style="width:0;height:1.5pt" o:hralign="center" o:hrstd="t" o:hr="t" fillcolor="#a0a0a0" stroked="f"/>
        </w:pict>
      </w:r>
    </w:p>
    <w:p w14:paraId="6EF6673C" w14:textId="4D5EE33E" w:rsidR="00FC50FC" w:rsidRDefault="00FC50FC" w:rsidP="00FC50FC">
      <w:r>
        <w:t xml:space="preserve">Dichiarazione di presentazione di una lista di candidati componente </w:t>
      </w:r>
      <w:r w:rsidR="008F1660">
        <w:t>GENITORI</w:t>
      </w:r>
      <w:r>
        <w:t xml:space="preserve"> per il rinnovo del Consiglio di Istituto </w:t>
      </w:r>
      <w:r w:rsidR="00FD545D">
        <w:t>“1° ISTITUTO  COMPRENSIVO DI MERCATO S.SEVERINO ”</w:t>
      </w:r>
      <w:bookmarkStart w:id="0" w:name="_GoBack"/>
      <w:bookmarkEnd w:id="0"/>
      <w:r>
        <w:t>– Triennio 202</w:t>
      </w:r>
      <w:r w:rsidR="00DB7134">
        <w:t>4</w:t>
      </w:r>
      <w:r>
        <w:t>/202</w:t>
      </w:r>
      <w:r w:rsidR="00DB7134">
        <w:t>7</w:t>
      </w:r>
    </w:p>
    <w:p w14:paraId="1873B46C" w14:textId="170D1E84" w:rsidR="00FC50FC" w:rsidRDefault="00FC50FC" w:rsidP="00FC50FC">
      <w:r>
        <w:t>con il motto “</w:t>
      </w:r>
      <w:sdt>
        <w:sdtPr>
          <w:id w:val="491758864"/>
          <w:placeholder>
            <w:docPart w:val="DefaultPlaceholder_-1854013440"/>
          </w:placeholder>
        </w:sdtPr>
        <w:sdtEndPr/>
        <w:sdtContent>
          <w:r>
            <w:t>__________________________________________________________________________________</w:t>
          </w:r>
        </w:sdtContent>
      </w:sdt>
      <w:r>
        <w:t>”</w:t>
      </w:r>
    </w:p>
    <w:p w14:paraId="16415C44" w14:textId="3A2AB199" w:rsidR="00607273" w:rsidRDefault="00607273" w:rsidP="00607273">
      <w:r>
        <w:t xml:space="preserve">I sottoscritti elettori, appartenenti alla categoria </w:t>
      </w:r>
      <w:r w:rsidR="008F1660">
        <w:t>GENITORI</w:t>
      </w:r>
      <w:r>
        <w:t xml:space="preserve">, dichiarano, nella loro qualità di candidati accettanti per l’elezione del Consiglio d’istituto, </w:t>
      </w:r>
      <w:r w:rsidR="001735BC">
        <w:t>di accettare incondizionatamente la candidatura nella lista presentata con questo modulo, dichiarando, altresì, di non far parte di altre liste.</w:t>
      </w:r>
    </w:p>
    <w:p w14:paraId="3A7773C1" w14:textId="77777777" w:rsidR="001735BC" w:rsidRPr="00332536" w:rsidRDefault="001735BC" w:rsidP="00607273">
      <w:pPr>
        <w:rPr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2403"/>
        <w:gridCol w:w="1698"/>
        <w:gridCol w:w="1275"/>
        <w:gridCol w:w="2266"/>
        <w:gridCol w:w="2117"/>
      </w:tblGrid>
      <w:tr w:rsidR="005E6BFE" w:rsidRPr="00332536" w14:paraId="38A38AA4" w14:textId="77777777" w:rsidTr="00FC50FC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332536" w:rsidRDefault="005E6BFE" w:rsidP="005E6BFE">
            <w:pPr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N.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COGNOME</w:t>
            </w:r>
            <w:r w:rsidR="00FC50FC" w:rsidRPr="00332536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3721A5" w14:textId="62055CE2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FIRMA PER ACCETTAZIONE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750A7A6F" w14:textId="2B9A6935" w:rsidR="005E6BFE" w:rsidRDefault="00FC50FC" w:rsidP="005E6BFE">
            <w:r>
              <w:t>1</w:t>
            </w:r>
          </w:p>
        </w:tc>
        <w:tc>
          <w:tcPr>
            <w:tcW w:w="2409" w:type="dxa"/>
            <w:vAlign w:val="center"/>
          </w:tcPr>
          <w:p w14:paraId="2E07F1C1" w14:textId="77777777" w:rsidR="005E6BFE" w:rsidRDefault="005E6BFE" w:rsidP="005E6BFE"/>
        </w:tc>
        <w:tc>
          <w:tcPr>
            <w:tcW w:w="1701" w:type="dxa"/>
            <w:vAlign w:val="center"/>
          </w:tcPr>
          <w:p w14:paraId="01D255A7" w14:textId="77777777" w:rsidR="005E6BFE" w:rsidRDefault="005E6BFE" w:rsidP="005E6BFE"/>
        </w:tc>
        <w:tc>
          <w:tcPr>
            <w:tcW w:w="1276" w:type="dxa"/>
            <w:vAlign w:val="center"/>
          </w:tcPr>
          <w:p w14:paraId="7D2CA7A7" w14:textId="08D9DDE1" w:rsidR="005E6BFE" w:rsidRDefault="005E6BFE" w:rsidP="005E6BFE"/>
        </w:tc>
        <w:tc>
          <w:tcPr>
            <w:tcW w:w="2268" w:type="dxa"/>
            <w:vAlign w:val="center"/>
          </w:tcPr>
          <w:p w14:paraId="3528B685" w14:textId="77777777" w:rsidR="005E6BFE" w:rsidRDefault="005E6BFE" w:rsidP="005E6BFE"/>
        </w:tc>
        <w:tc>
          <w:tcPr>
            <w:tcW w:w="2119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7C121D28" w14:textId="5DC2EF1E" w:rsidR="00FC50FC" w:rsidRDefault="00FC50FC" w:rsidP="005E6BFE">
            <w:r>
              <w:t>2</w:t>
            </w:r>
          </w:p>
        </w:tc>
        <w:tc>
          <w:tcPr>
            <w:tcW w:w="2409" w:type="dxa"/>
            <w:vAlign w:val="center"/>
          </w:tcPr>
          <w:p w14:paraId="5DF58C87" w14:textId="77777777" w:rsidR="00FC50FC" w:rsidRDefault="00FC50FC" w:rsidP="005E6BFE"/>
        </w:tc>
        <w:tc>
          <w:tcPr>
            <w:tcW w:w="1701" w:type="dxa"/>
            <w:vAlign w:val="center"/>
          </w:tcPr>
          <w:p w14:paraId="301D00C5" w14:textId="77777777" w:rsidR="00FC50FC" w:rsidRDefault="00FC50FC" w:rsidP="005E6BFE"/>
        </w:tc>
        <w:tc>
          <w:tcPr>
            <w:tcW w:w="1276" w:type="dxa"/>
            <w:vAlign w:val="center"/>
          </w:tcPr>
          <w:p w14:paraId="63B3445B" w14:textId="77777777" w:rsidR="00FC50FC" w:rsidRDefault="00FC50FC" w:rsidP="005E6BFE"/>
        </w:tc>
        <w:tc>
          <w:tcPr>
            <w:tcW w:w="2268" w:type="dxa"/>
            <w:vAlign w:val="center"/>
          </w:tcPr>
          <w:p w14:paraId="6F523923" w14:textId="77777777" w:rsidR="00FC50FC" w:rsidRDefault="00FC50FC" w:rsidP="005E6BFE"/>
        </w:tc>
        <w:tc>
          <w:tcPr>
            <w:tcW w:w="2119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78C995D1" w14:textId="1A5C3C13" w:rsidR="00FC50FC" w:rsidRDefault="00FC50FC" w:rsidP="005E6BFE">
            <w:r>
              <w:t>3</w:t>
            </w:r>
          </w:p>
        </w:tc>
        <w:tc>
          <w:tcPr>
            <w:tcW w:w="2409" w:type="dxa"/>
            <w:vAlign w:val="center"/>
          </w:tcPr>
          <w:p w14:paraId="688570BA" w14:textId="77777777" w:rsidR="00FC50FC" w:rsidRDefault="00FC50FC" w:rsidP="005E6BFE"/>
        </w:tc>
        <w:tc>
          <w:tcPr>
            <w:tcW w:w="1701" w:type="dxa"/>
            <w:vAlign w:val="center"/>
          </w:tcPr>
          <w:p w14:paraId="62428EDF" w14:textId="77777777" w:rsidR="00FC50FC" w:rsidRDefault="00FC50FC" w:rsidP="005E6BFE"/>
        </w:tc>
        <w:tc>
          <w:tcPr>
            <w:tcW w:w="1276" w:type="dxa"/>
            <w:vAlign w:val="center"/>
          </w:tcPr>
          <w:p w14:paraId="2E6FF228" w14:textId="77777777" w:rsidR="00FC50FC" w:rsidRDefault="00FC50FC" w:rsidP="005E6BFE"/>
        </w:tc>
        <w:tc>
          <w:tcPr>
            <w:tcW w:w="2268" w:type="dxa"/>
            <w:vAlign w:val="center"/>
          </w:tcPr>
          <w:p w14:paraId="17A9A6A6" w14:textId="77777777" w:rsidR="00FC50FC" w:rsidRDefault="00FC50FC" w:rsidP="005E6BFE"/>
        </w:tc>
        <w:tc>
          <w:tcPr>
            <w:tcW w:w="2119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4444FBF5" w14:textId="5F796723" w:rsidR="00FC50FC" w:rsidRDefault="00FC50FC" w:rsidP="005E6BFE">
            <w:r>
              <w:t>4</w:t>
            </w:r>
          </w:p>
        </w:tc>
        <w:tc>
          <w:tcPr>
            <w:tcW w:w="2409" w:type="dxa"/>
            <w:vAlign w:val="center"/>
          </w:tcPr>
          <w:p w14:paraId="2582BA73" w14:textId="77777777" w:rsidR="00FC50FC" w:rsidRDefault="00FC50FC" w:rsidP="005E6BFE"/>
        </w:tc>
        <w:tc>
          <w:tcPr>
            <w:tcW w:w="1701" w:type="dxa"/>
            <w:vAlign w:val="center"/>
          </w:tcPr>
          <w:p w14:paraId="23379C74" w14:textId="77777777" w:rsidR="00FC50FC" w:rsidRDefault="00FC50FC" w:rsidP="005E6BFE"/>
        </w:tc>
        <w:tc>
          <w:tcPr>
            <w:tcW w:w="1276" w:type="dxa"/>
            <w:vAlign w:val="center"/>
          </w:tcPr>
          <w:p w14:paraId="2779DD57" w14:textId="77777777" w:rsidR="00FC50FC" w:rsidRDefault="00FC50FC" w:rsidP="005E6BFE"/>
        </w:tc>
        <w:tc>
          <w:tcPr>
            <w:tcW w:w="2268" w:type="dxa"/>
            <w:vAlign w:val="center"/>
          </w:tcPr>
          <w:p w14:paraId="092D2C39" w14:textId="77777777" w:rsidR="00FC50FC" w:rsidRDefault="00FC50FC" w:rsidP="005E6BFE"/>
        </w:tc>
        <w:tc>
          <w:tcPr>
            <w:tcW w:w="2119" w:type="dxa"/>
            <w:vAlign w:val="center"/>
          </w:tcPr>
          <w:p w14:paraId="2506437A" w14:textId="77777777" w:rsidR="00FC50FC" w:rsidRDefault="00FC50FC" w:rsidP="005E6BFE"/>
        </w:tc>
      </w:tr>
      <w:tr w:rsidR="00FC50FC" w14:paraId="7748E6F0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48ED55DF" w14:textId="4F76996F" w:rsidR="00FC50FC" w:rsidRDefault="00FC50FC" w:rsidP="005E6BFE">
            <w:r>
              <w:t>5</w:t>
            </w:r>
          </w:p>
        </w:tc>
        <w:tc>
          <w:tcPr>
            <w:tcW w:w="2409" w:type="dxa"/>
            <w:vAlign w:val="center"/>
          </w:tcPr>
          <w:p w14:paraId="540415BE" w14:textId="77777777" w:rsidR="00FC50FC" w:rsidRDefault="00FC50FC" w:rsidP="005E6BFE"/>
        </w:tc>
        <w:tc>
          <w:tcPr>
            <w:tcW w:w="1701" w:type="dxa"/>
            <w:vAlign w:val="center"/>
          </w:tcPr>
          <w:p w14:paraId="3BC2E9AC" w14:textId="77777777" w:rsidR="00FC50FC" w:rsidRDefault="00FC50FC" w:rsidP="005E6BFE"/>
        </w:tc>
        <w:tc>
          <w:tcPr>
            <w:tcW w:w="1276" w:type="dxa"/>
            <w:vAlign w:val="center"/>
          </w:tcPr>
          <w:p w14:paraId="3F8B488C" w14:textId="77777777" w:rsidR="00FC50FC" w:rsidRDefault="00FC50FC" w:rsidP="005E6BFE"/>
        </w:tc>
        <w:tc>
          <w:tcPr>
            <w:tcW w:w="2268" w:type="dxa"/>
            <w:vAlign w:val="center"/>
          </w:tcPr>
          <w:p w14:paraId="5D6AED43" w14:textId="77777777" w:rsidR="00FC50FC" w:rsidRDefault="00FC50FC" w:rsidP="005E6BFE"/>
        </w:tc>
        <w:tc>
          <w:tcPr>
            <w:tcW w:w="2119" w:type="dxa"/>
            <w:vAlign w:val="center"/>
          </w:tcPr>
          <w:p w14:paraId="6A1D0B57" w14:textId="77777777" w:rsidR="00FC50FC" w:rsidRDefault="00FC50FC" w:rsidP="005E6BFE"/>
        </w:tc>
      </w:tr>
      <w:tr w:rsidR="00FC50FC" w14:paraId="3804B30C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4A22CA81" w14:textId="13E90A7F" w:rsidR="00FC50FC" w:rsidRDefault="00FC50FC" w:rsidP="005E6BFE">
            <w:r>
              <w:t>6</w:t>
            </w:r>
          </w:p>
        </w:tc>
        <w:tc>
          <w:tcPr>
            <w:tcW w:w="2409" w:type="dxa"/>
            <w:vAlign w:val="center"/>
          </w:tcPr>
          <w:p w14:paraId="33BF85C4" w14:textId="77777777" w:rsidR="00FC50FC" w:rsidRDefault="00FC50FC" w:rsidP="005E6BFE"/>
        </w:tc>
        <w:tc>
          <w:tcPr>
            <w:tcW w:w="1701" w:type="dxa"/>
            <w:vAlign w:val="center"/>
          </w:tcPr>
          <w:p w14:paraId="557B6DF1" w14:textId="77777777" w:rsidR="00FC50FC" w:rsidRDefault="00FC50FC" w:rsidP="005E6BFE"/>
        </w:tc>
        <w:tc>
          <w:tcPr>
            <w:tcW w:w="1276" w:type="dxa"/>
            <w:vAlign w:val="center"/>
          </w:tcPr>
          <w:p w14:paraId="7B35AA29" w14:textId="77777777" w:rsidR="00FC50FC" w:rsidRDefault="00FC50FC" w:rsidP="005E6BFE"/>
        </w:tc>
        <w:tc>
          <w:tcPr>
            <w:tcW w:w="2268" w:type="dxa"/>
            <w:vAlign w:val="center"/>
          </w:tcPr>
          <w:p w14:paraId="54CDF183" w14:textId="77777777" w:rsidR="00FC50FC" w:rsidRDefault="00FC50FC" w:rsidP="005E6BFE"/>
        </w:tc>
        <w:tc>
          <w:tcPr>
            <w:tcW w:w="2119" w:type="dxa"/>
            <w:vAlign w:val="center"/>
          </w:tcPr>
          <w:p w14:paraId="7BB709ED" w14:textId="77777777" w:rsidR="00FC50FC" w:rsidRDefault="00FC50FC" w:rsidP="005E6BFE"/>
        </w:tc>
      </w:tr>
      <w:tr w:rsidR="00FC50FC" w14:paraId="26940503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19D349EF" w14:textId="6E447570" w:rsidR="00FC50FC" w:rsidRDefault="00FC50FC" w:rsidP="005E6BFE">
            <w:r>
              <w:t>7</w:t>
            </w:r>
          </w:p>
        </w:tc>
        <w:tc>
          <w:tcPr>
            <w:tcW w:w="2409" w:type="dxa"/>
            <w:vAlign w:val="center"/>
          </w:tcPr>
          <w:p w14:paraId="59C8155D" w14:textId="77777777" w:rsidR="00FC50FC" w:rsidRDefault="00FC50FC" w:rsidP="005E6BFE"/>
        </w:tc>
        <w:tc>
          <w:tcPr>
            <w:tcW w:w="1701" w:type="dxa"/>
            <w:vAlign w:val="center"/>
          </w:tcPr>
          <w:p w14:paraId="6BE86BD2" w14:textId="77777777" w:rsidR="00FC50FC" w:rsidRDefault="00FC50FC" w:rsidP="005E6BFE"/>
        </w:tc>
        <w:tc>
          <w:tcPr>
            <w:tcW w:w="1276" w:type="dxa"/>
            <w:vAlign w:val="center"/>
          </w:tcPr>
          <w:p w14:paraId="4E7D4BBA" w14:textId="77777777" w:rsidR="00FC50FC" w:rsidRDefault="00FC50FC" w:rsidP="005E6BFE"/>
        </w:tc>
        <w:tc>
          <w:tcPr>
            <w:tcW w:w="2268" w:type="dxa"/>
            <w:vAlign w:val="center"/>
          </w:tcPr>
          <w:p w14:paraId="37CF02E6" w14:textId="77777777" w:rsidR="00FC50FC" w:rsidRDefault="00FC50FC" w:rsidP="005E6BFE"/>
        </w:tc>
        <w:tc>
          <w:tcPr>
            <w:tcW w:w="2119" w:type="dxa"/>
            <w:vAlign w:val="center"/>
          </w:tcPr>
          <w:p w14:paraId="1BAF13B7" w14:textId="77777777" w:rsidR="00FC50FC" w:rsidRDefault="00FC50FC" w:rsidP="005E6BFE"/>
        </w:tc>
      </w:tr>
      <w:tr w:rsidR="00FC50FC" w14:paraId="2B7AAEAC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3DF29A7D" w14:textId="535A3895" w:rsidR="00FC50FC" w:rsidRDefault="00FC50FC" w:rsidP="005E6BFE">
            <w:r>
              <w:t>8</w:t>
            </w:r>
          </w:p>
        </w:tc>
        <w:tc>
          <w:tcPr>
            <w:tcW w:w="2409" w:type="dxa"/>
            <w:vAlign w:val="center"/>
          </w:tcPr>
          <w:p w14:paraId="1F1D714C" w14:textId="77777777" w:rsidR="00FC50FC" w:rsidRDefault="00FC50FC" w:rsidP="005E6BFE"/>
        </w:tc>
        <w:tc>
          <w:tcPr>
            <w:tcW w:w="1701" w:type="dxa"/>
            <w:vAlign w:val="center"/>
          </w:tcPr>
          <w:p w14:paraId="479039D0" w14:textId="77777777" w:rsidR="00FC50FC" w:rsidRDefault="00FC50FC" w:rsidP="005E6BFE"/>
        </w:tc>
        <w:tc>
          <w:tcPr>
            <w:tcW w:w="1276" w:type="dxa"/>
            <w:vAlign w:val="center"/>
          </w:tcPr>
          <w:p w14:paraId="0306CC2A" w14:textId="77777777" w:rsidR="00FC50FC" w:rsidRDefault="00FC50FC" w:rsidP="005E6BFE"/>
        </w:tc>
        <w:tc>
          <w:tcPr>
            <w:tcW w:w="2268" w:type="dxa"/>
            <w:vAlign w:val="center"/>
          </w:tcPr>
          <w:p w14:paraId="36D31471" w14:textId="77777777" w:rsidR="00FC50FC" w:rsidRDefault="00FC50FC" w:rsidP="005E6BFE"/>
        </w:tc>
        <w:tc>
          <w:tcPr>
            <w:tcW w:w="2119" w:type="dxa"/>
            <w:vAlign w:val="center"/>
          </w:tcPr>
          <w:p w14:paraId="5AC3FAD5" w14:textId="77777777" w:rsidR="00FC50FC" w:rsidRDefault="00FC50FC" w:rsidP="005E6BFE"/>
        </w:tc>
      </w:tr>
      <w:tr w:rsidR="00FC50FC" w14:paraId="17A77565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6E92DC24" w14:textId="47397F60" w:rsidR="00FC50FC" w:rsidRDefault="00FC50FC" w:rsidP="005E6BFE">
            <w:r>
              <w:t>9</w:t>
            </w:r>
          </w:p>
        </w:tc>
        <w:tc>
          <w:tcPr>
            <w:tcW w:w="2409" w:type="dxa"/>
            <w:vAlign w:val="center"/>
          </w:tcPr>
          <w:p w14:paraId="1314473F" w14:textId="77777777" w:rsidR="00FC50FC" w:rsidRDefault="00FC50FC" w:rsidP="005E6BFE"/>
        </w:tc>
        <w:tc>
          <w:tcPr>
            <w:tcW w:w="1701" w:type="dxa"/>
            <w:vAlign w:val="center"/>
          </w:tcPr>
          <w:p w14:paraId="0BFDE5C6" w14:textId="77777777" w:rsidR="00FC50FC" w:rsidRDefault="00FC50FC" w:rsidP="005E6BFE"/>
        </w:tc>
        <w:tc>
          <w:tcPr>
            <w:tcW w:w="1276" w:type="dxa"/>
            <w:vAlign w:val="center"/>
          </w:tcPr>
          <w:p w14:paraId="2664A503" w14:textId="77777777" w:rsidR="00FC50FC" w:rsidRDefault="00FC50FC" w:rsidP="005E6BFE"/>
        </w:tc>
        <w:tc>
          <w:tcPr>
            <w:tcW w:w="2268" w:type="dxa"/>
            <w:vAlign w:val="center"/>
          </w:tcPr>
          <w:p w14:paraId="7E1B33E3" w14:textId="77777777" w:rsidR="00FC50FC" w:rsidRDefault="00FC50FC" w:rsidP="005E6BFE"/>
        </w:tc>
        <w:tc>
          <w:tcPr>
            <w:tcW w:w="2119" w:type="dxa"/>
            <w:vAlign w:val="center"/>
          </w:tcPr>
          <w:p w14:paraId="74A27676" w14:textId="77777777" w:rsidR="00FC50FC" w:rsidRDefault="00FC50FC" w:rsidP="005E6BFE"/>
        </w:tc>
      </w:tr>
      <w:tr w:rsidR="00FC50FC" w14:paraId="3CD8BDC7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62439AC9" w14:textId="1DBA6E37" w:rsidR="00FC50FC" w:rsidRDefault="00FC50FC" w:rsidP="005E6BFE">
            <w:r>
              <w:t>10</w:t>
            </w:r>
          </w:p>
        </w:tc>
        <w:tc>
          <w:tcPr>
            <w:tcW w:w="2409" w:type="dxa"/>
            <w:vAlign w:val="center"/>
          </w:tcPr>
          <w:p w14:paraId="5695F9FE" w14:textId="77777777" w:rsidR="00FC50FC" w:rsidRDefault="00FC50FC" w:rsidP="005E6BFE"/>
        </w:tc>
        <w:tc>
          <w:tcPr>
            <w:tcW w:w="1701" w:type="dxa"/>
            <w:vAlign w:val="center"/>
          </w:tcPr>
          <w:p w14:paraId="52A47178" w14:textId="77777777" w:rsidR="00FC50FC" w:rsidRDefault="00FC50FC" w:rsidP="005E6BFE"/>
        </w:tc>
        <w:tc>
          <w:tcPr>
            <w:tcW w:w="1276" w:type="dxa"/>
            <w:vAlign w:val="center"/>
          </w:tcPr>
          <w:p w14:paraId="09A1ED87" w14:textId="77777777" w:rsidR="00FC50FC" w:rsidRDefault="00FC50FC" w:rsidP="005E6BFE"/>
        </w:tc>
        <w:tc>
          <w:tcPr>
            <w:tcW w:w="2268" w:type="dxa"/>
            <w:vAlign w:val="center"/>
          </w:tcPr>
          <w:p w14:paraId="2421FADC" w14:textId="77777777" w:rsidR="00FC50FC" w:rsidRDefault="00FC50FC" w:rsidP="005E6BFE"/>
        </w:tc>
        <w:tc>
          <w:tcPr>
            <w:tcW w:w="2119" w:type="dxa"/>
            <w:vAlign w:val="center"/>
          </w:tcPr>
          <w:p w14:paraId="46A180D8" w14:textId="77777777" w:rsidR="00FC50FC" w:rsidRDefault="00FC50FC" w:rsidP="005E6BFE"/>
        </w:tc>
      </w:tr>
      <w:tr w:rsidR="00FC50FC" w14:paraId="419EC9C3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74361FF8" w14:textId="1EE76DB3" w:rsidR="00FC50FC" w:rsidRDefault="00FC50FC" w:rsidP="005E6BFE">
            <w:r>
              <w:t>11</w:t>
            </w:r>
          </w:p>
        </w:tc>
        <w:tc>
          <w:tcPr>
            <w:tcW w:w="2409" w:type="dxa"/>
            <w:vAlign w:val="center"/>
          </w:tcPr>
          <w:p w14:paraId="5B75558B" w14:textId="77777777" w:rsidR="00FC50FC" w:rsidRDefault="00FC50FC" w:rsidP="005E6BFE"/>
        </w:tc>
        <w:tc>
          <w:tcPr>
            <w:tcW w:w="1701" w:type="dxa"/>
            <w:vAlign w:val="center"/>
          </w:tcPr>
          <w:p w14:paraId="3F5F976E" w14:textId="77777777" w:rsidR="00FC50FC" w:rsidRDefault="00FC50FC" w:rsidP="005E6BFE"/>
        </w:tc>
        <w:tc>
          <w:tcPr>
            <w:tcW w:w="1276" w:type="dxa"/>
            <w:vAlign w:val="center"/>
          </w:tcPr>
          <w:p w14:paraId="514119F2" w14:textId="77777777" w:rsidR="00FC50FC" w:rsidRDefault="00FC50FC" w:rsidP="005E6BFE"/>
        </w:tc>
        <w:tc>
          <w:tcPr>
            <w:tcW w:w="2268" w:type="dxa"/>
            <w:vAlign w:val="center"/>
          </w:tcPr>
          <w:p w14:paraId="498D4197" w14:textId="77777777" w:rsidR="00FC50FC" w:rsidRDefault="00FC50FC" w:rsidP="005E6BFE"/>
        </w:tc>
        <w:tc>
          <w:tcPr>
            <w:tcW w:w="2119" w:type="dxa"/>
            <w:vAlign w:val="center"/>
          </w:tcPr>
          <w:p w14:paraId="4B1A0E2E" w14:textId="77777777" w:rsidR="00FC50FC" w:rsidRDefault="00FC50FC" w:rsidP="005E6BFE"/>
        </w:tc>
      </w:tr>
      <w:tr w:rsidR="00FC50FC" w14:paraId="29986A1A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03DD169C" w14:textId="48008FDF" w:rsidR="00FC50FC" w:rsidRDefault="00FC50FC" w:rsidP="005E6BFE">
            <w:r>
              <w:t>12</w:t>
            </w:r>
          </w:p>
        </w:tc>
        <w:tc>
          <w:tcPr>
            <w:tcW w:w="2409" w:type="dxa"/>
            <w:vAlign w:val="center"/>
          </w:tcPr>
          <w:p w14:paraId="53B92029" w14:textId="77777777" w:rsidR="00FC50FC" w:rsidRDefault="00FC50FC" w:rsidP="005E6BFE"/>
        </w:tc>
        <w:tc>
          <w:tcPr>
            <w:tcW w:w="1701" w:type="dxa"/>
            <w:vAlign w:val="center"/>
          </w:tcPr>
          <w:p w14:paraId="0013954C" w14:textId="77777777" w:rsidR="00FC50FC" w:rsidRDefault="00FC50FC" w:rsidP="005E6BFE"/>
        </w:tc>
        <w:tc>
          <w:tcPr>
            <w:tcW w:w="1276" w:type="dxa"/>
            <w:vAlign w:val="center"/>
          </w:tcPr>
          <w:p w14:paraId="0A533444" w14:textId="77777777" w:rsidR="00FC50FC" w:rsidRDefault="00FC50FC" w:rsidP="005E6BFE"/>
        </w:tc>
        <w:tc>
          <w:tcPr>
            <w:tcW w:w="2268" w:type="dxa"/>
            <w:vAlign w:val="center"/>
          </w:tcPr>
          <w:p w14:paraId="3508DC43" w14:textId="77777777" w:rsidR="00FC50FC" w:rsidRDefault="00FC50FC" w:rsidP="005E6BFE"/>
        </w:tc>
        <w:tc>
          <w:tcPr>
            <w:tcW w:w="2119" w:type="dxa"/>
            <w:vAlign w:val="center"/>
          </w:tcPr>
          <w:p w14:paraId="2FF6C961" w14:textId="77777777" w:rsidR="00FC50FC" w:rsidRDefault="00FC50FC" w:rsidP="005E6BFE"/>
        </w:tc>
      </w:tr>
      <w:tr w:rsidR="00FC50FC" w14:paraId="6242E9A7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44E2573A" w14:textId="7D8A472E" w:rsidR="00FC50FC" w:rsidRDefault="00FC50FC" w:rsidP="005E6BFE">
            <w:r>
              <w:t>13</w:t>
            </w:r>
          </w:p>
        </w:tc>
        <w:tc>
          <w:tcPr>
            <w:tcW w:w="2409" w:type="dxa"/>
            <w:vAlign w:val="center"/>
          </w:tcPr>
          <w:p w14:paraId="3A39278F" w14:textId="77777777" w:rsidR="00FC50FC" w:rsidRDefault="00FC50FC" w:rsidP="005E6BFE"/>
        </w:tc>
        <w:tc>
          <w:tcPr>
            <w:tcW w:w="1701" w:type="dxa"/>
            <w:vAlign w:val="center"/>
          </w:tcPr>
          <w:p w14:paraId="3DAF6A79" w14:textId="77777777" w:rsidR="00FC50FC" w:rsidRDefault="00FC50FC" w:rsidP="005E6BFE"/>
        </w:tc>
        <w:tc>
          <w:tcPr>
            <w:tcW w:w="1276" w:type="dxa"/>
            <w:vAlign w:val="center"/>
          </w:tcPr>
          <w:p w14:paraId="0D946F6A" w14:textId="77777777" w:rsidR="00FC50FC" w:rsidRDefault="00FC50FC" w:rsidP="005E6BFE"/>
        </w:tc>
        <w:tc>
          <w:tcPr>
            <w:tcW w:w="2268" w:type="dxa"/>
            <w:vAlign w:val="center"/>
          </w:tcPr>
          <w:p w14:paraId="1282E59D" w14:textId="77777777" w:rsidR="00FC50FC" w:rsidRDefault="00FC50FC" w:rsidP="005E6BFE"/>
        </w:tc>
        <w:tc>
          <w:tcPr>
            <w:tcW w:w="2119" w:type="dxa"/>
            <w:vAlign w:val="center"/>
          </w:tcPr>
          <w:p w14:paraId="42AF830A" w14:textId="77777777" w:rsidR="00FC50FC" w:rsidRDefault="00FC50FC" w:rsidP="005E6BFE"/>
        </w:tc>
      </w:tr>
      <w:tr w:rsidR="00FC50FC" w14:paraId="24737BFA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304B718D" w14:textId="06FF0D2B" w:rsidR="00FC50FC" w:rsidRDefault="00FC50FC" w:rsidP="005E6BFE">
            <w:r>
              <w:t>14</w:t>
            </w:r>
          </w:p>
        </w:tc>
        <w:tc>
          <w:tcPr>
            <w:tcW w:w="2409" w:type="dxa"/>
            <w:vAlign w:val="center"/>
          </w:tcPr>
          <w:p w14:paraId="594FF7BA" w14:textId="77777777" w:rsidR="00FC50FC" w:rsidRDefault="00FC50FC" w:rsidP="005E6BFE"/>
        </w:tc>
        <w:tc>
          <w:tcPr>
            <w:tcW w:w="1701" w:type="dxa"/>
            <w:vAlign w:val="center"/>
          </w:tcPr>
          <w:p w14:paraId="6BDF7BAD" w14:textId="77777777" w:rsidR="00FC50FC" w:rsidRDefault="00FC50FC" w:rsidP="005E6BFE"/>
        </w:tc>
        <w:tc>
          <w:tcPr>
            <w:tcW w:w="1276" w:type="dxa"/>
            <w:vAlign w:val="center"/>
          </w:tcPr>
          <w:p w14:paraId="77988545" w14:textId="77777777" w:rsidR="00FC50FC" w:rsidRDefault="00FC50FC" w:rsidP="005E6BFE"/>
        </w:tc>
        <w:tc>
          <w:tcPr>
            <w:tcW w:w="2268" w:type="dxa"/>
            <w:vAlign w:val="center"/>
          </w:tcPr>
          <w:p w14:paraId="313D97C9" w14:textId="77777777" w:rsidR="00FC50FC" w:rsidRDefault="00FC50FC" w:rsidP="005E6BFE"/>
        </w:tc>
        <w:tc>
          <w:tcPr>
            <w:tcW w:w="2119" w:type="dxa"/>
            <w:vAlign w:val="center"/>
          </w:tcPr>
          <w:p w14:paraId="22F4CD44" w14:textId="77777777" w:rsidR="00FC50FC" w:rsidRDefault="00FC50FC" w:rsidP="005E6BFE"/>
        </w:tc>
      </w:tr>
      <w:tr w:rsidR="00FC50FC" w14:paraId="723AE6C6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6B8F1549" w14:textId="47404C89" w:rsidR="00FC50FC" w:rsidRDefault="00FC50FC" w:rsidP="005E6BFE">
            <w:r>
              <w:t>15</w:t>
            </w:r>
          </w:p>
        </w:tc>
        <w:tc>
          <w:tcPr>
            <w:tcW w:w="2409" w:type="dxa"/>
            <w:vAlign w:val="center"/>
          </w:tcPr>
          <w:p w14:paraId="6B308E93" w14:textId="77777777" w:rsidR="00FC50FC" w:rsidRDefault="00FC50FC" w:rsidP="005E6BFE"/>
        </w:tc>
        <w:tc>
          <w:tcPr>
            <w:tcW w:w="1701" w:type="dxa"/>
            <w:vAlign w:val="center"/>
          </w:tcPr>
          <w:p w14:paraId="40DA7D63" w14:textId="77777777" w:rsidR="00FC50FC" w:rsidRDefault="00FC50FC" w:rsidP="005E6BFE"/>
        </w:tc>
        <w:tc>
          <w:tcPr>
            <w:tcW w:w="1276" w:type="dxa"/>
            <w:vAlign w:val="center"/>
          </w:tcPr>
          <w:p w14:paraId="19090CAB" w14:textId="77777777" w:rsidR="00FC50FC" w:rsidRDefault="00FC50FC" w:rsidP="005E6BFE"/>
        </w:tc>
        <w:tc>
          <w:tcPr>
            <w:tcW w:w="2268" w:type="dxa"/>
            <w:vAlign w:val="center"/>
          </w:tcPr>
          <w:p w14:paraId="0B37BD76" w14:textId="77777777" w:rsidR="00FC50FC" w:rsidRDefault="00FC50FC" w:rsidP="005E6BFE"/>
        </w:tc>
        <w:tc>
          <w:tcPr>
            <w:tcW w:w="2119" w:type="dxa"/>
            <w:vAlign w:val="center"/>
          </w:tcPr>
          <w:p w14:paraId="746C1A53" w14:textId="77777777" w:rsidR="00FC50FC" w:rsidRDefault="00FC50FC" w:rsidP="005E6BFE"/>
        </w:tc>
      </w:tr>
      <w:tr w:rsidR="00FC50FC" w14:paraId="1B46B313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360172C6" w14:textId="0B24E593" w:rsidR="00FC50FC" w:rsidRDefault="00FC50FC" w:rsidP="005E6BFE">
            <w:r>
              <w:t>16</w:t>
            </w:r>
          </w:p>
        </w:tc>
        <w:tc>
          <w:tcPr>
            <w:tcW w:w="2409" w:type="dxa"/>
            <w:vAlign w:val="center"/>
          </w:tcPr>
          <w:p w14:paraId="709CF696" w14:textId="77777777" w:rsidR="00FC50FC" w:rsidRDefault="00FC50FC" w:rsidP="005E6BFE"/>
        </w:tc>
        <w:tc>
          <w:tcPr>
            <w:tcW w:w="1701" w:type="dxa"/>
            <w:vAlign w:val="center"/>
          </w:tcPr>
          <w:p w14:paraId="50ACBE78" w14:textId="77777777" w:rsidR="00FC50FC" w:rsidRDefault="00FC50FC" w:rsidP="005E6BFE"/>
        </w:tc>
        <w:tc>
          <w:tcPr>
            <w:tcW w:w="1276" w:type="dxa"/>
            <w:vAlign w:val="center"/>
          </w:tcPr>
          <w:p w14:paraId="0E13E3AE" w14:textId="77777777" w:rsidR="00FC50FC" w:rsidRDefault="00FC50FC" w:rsidP="005E6BFE"/>
        </w:tc>
        <w:tc>
          <w:tcPr>
            <w:tcW w:w="2268" w:type="dxa"/>
            <w:vAlign w:val="center"/>
          </w:tcPr>
          <w:p w14:paraId="2C1234C6" w14:textId="77777777" w:rsidR="00FC50FC" w:rsidRDefault="00FC50FC" w:rsidP="005E6BFE"/>
        </w:tc>
        <w:tc>
          <w:tcPr>
            <w:tcW w:w="2119" w:type="dxa"/>
            <w:vAlign w:val="center"/>
          </w:tcPr>
          <w:p w14:paraId="517F4A00" w14:textId="77777777" w:rsidR="00FC50FC" w:rsidRDefault="00FC50FC" w:rsidP="005E6BFE"/>
        </w:tc>
      </w:tr>
    </w:tbl>
    <w:p w14:paraId="63EFADF3" w14:textId="59207435" w:rsidR="005E6BFE" w:rsidRPr="00332536" w:rsidRDefault="005E6BFE" w:rsidP="005E6BFE">
      <w:pPr>
        <w:rPr>
          <w:sz w:val="12"/>
          <w:szCs w:val="12"/>
        </w:rPr>
      </w:pPr>
    </w:p>
    <w:p w14:paraId="3A5F3982" w14:textId="77777777" w:rsidR="00607273" w:rsidRDefault="00607273" w:rsidP="00332536">
      <w:pPr>
        <w:jc w:val="right"/>
      </w:pPr>
    </w:p>
    <w:p w14:paraId="45D57BC6" w14:textId="647D6A2D" w:rsidR="00332536" w:rsidRDefault="00332536" w:rsidP="00332536">
      <w:pPr>
        <w:jc w:val="right"/>
      </w:pPr>
      <w:r>
        <w:t xml:space="preserve">Visto per l’autenticità delle firme dell’elenco sopraindicato </w:t>
      </w:r>
    </w:p>
    <w:p w14:paraId="29FA2509" w14:textId="77777777" w:rsidR="00332536" w:rsidRDefault="00332536" w:rsidP="00332536">
      <w:pPr>
        <w:jc w:val="right"/>
      </w:pPr>
      <w:r>
        <w:t xml:space="preserve">La Dirigente Scolastica </w:t>
      </w:r>
    </w:p>
    <w:p w14:paraId="06E8408F" w14:textId="41412AAC" w:rsidR="00234ED1" w:rsidRPr="005E6BFE" w:rsidRDefault="00957775" w:rsidP="00332536">
      <w:pPr>
        <w:jc w:val="right"/>
      </w:pPr>
      <w:r>
        <w:rPr>
          <w:b/>
          <w:bCs/>
        </w:rPr>
        <w:t>LAURA TEODOSIO</w:t>
      </w:r>
    </w:p>
    <w:sectPr w:rsidR="00234ED1" w:rsidRPr="005E6BFE" w:rsidSect="00957775">
      <w:headerReference w:type="default" r:id="rId8"/>
      <w:pgSz w:w="11906" w:h="16838" w:code="9"/>
      <w:pgMar w:top="851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C9F60" w14:textId="77777777" w:rsidR="001B2327" w:rsidRDefault="001B2327" w:rsidP="005E6E16">
      <w:r>
        <w:separator/>
      </w:r>
    </w:p>
  </w:endnote>
  <w:endnote w:type="continuationSeparator" w:id="0">
    <w:p w14:paraId="2290C01F" w14:textId="77777777" w:rsidR="001B2327" w:rsidRDefault="001B2327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407E3" w14:textId="77777777" w:rsidR="001B2327" w:rsidRDefault="001B2327" w:rsidP="005E6E16">
      <w:r>
        <w:separator/>
      </w:r>
    </w:p>
  </w:footnote>
  <w:footnote w:type="continuationSeparator" w:id="0">
    <w:p w14:paraId="7F6F4DDC" w14:textId="77777777" w:rsidR="001B2327" w:rsidRDefault="001B2327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68"/>
      <w:gridCol w:w="455"/>
      <w:gridCol w:w="71"/>
    </w:tblGrid>
    <w:tr w:rsidR="00DB7134" w14:paraId="50C6FEA1" w14:textId="77777777" w:rsidTr="00B82B00">
      <w:tc>
        <w:tcPr>
          <w:tcW w:w="1134" w:type="dxa"/>
          <w:shd w:val="clear" w:color="auto" w:fill="auto"/>
          <w:vAlign w:val="center"/>
        </w:tcPr>
        <w:p w14:paraId="6DD813CA" w14:textId="4A78B355" w:rsidR="00DB7134" w:rsidRDefault="00957775" w:rsidP="00DB7134">
          <w:pPr>
            <w:jc w:val="center"/>
          </w:pPr>
          <w:r>
            <w:rPr>
              <w:noProof/>
            </w:rPr>
            <w:drawing>
              <wp:inline distT="0" distB="0" distL="0" distR="0" wp14:anchorId="1384A896" wp14:editId="63443AC3">
                <wp:extent cx="6120130" cy="978535"/>
                <wp:effectExtent l="19050" t="0" r="0" b="0"/>
                <wp:docPr id="10" name="Immagine 0" descr="intestazione 1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stazione 1IC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978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6" w:type="dxa"/>
          <w:shd w:val="clear" w:color="auto" w:fill="auto"/>
          <w:vAlign w:val="center"/>
        </w:tcPr>
        <w:p w14:paraId="7FE809A9" w14:textId="04D35C79" w:rsidR="00DB7134" w:rsidRPr="00E64902" w:rsidRDefault="00DB7134" w:rsidP="00DB7134">
          <w:pPr>
            <w:jc w:val="center"/>
            <w:rPr>
              <w:b/>
              <w:sz w:val="20"/>
              <w:lang w:val="en-GB"/>
            </w:rPr>
          </w:pPr>
        </w:p>
      </w:tc>
      <w:tc>
        <w:tcPr>
          <w:tcW w:w="1144" w:type="dxa"/>
          <w:shd w:val="clear" w:color="auto" w:fill="auto"/>
          <w:vAlign w:val="center"/>
        </w:tcPr>
        <w:p w14:paraId="1D2FE092" w14:textId="5E2677EB" w:rsidR="00DB7134" w:rsidRDefault="00DB7134" w:rsidP="00DB7134">
          <w:pPr>
            <w:jc w:val="center"/>
          </w:pPr>
        </w:p>
      </w:tc>
    </w:tr>
  </w:tbl>
  <w:p w14:paraId="3D5461D4" w14:textId="77777777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660498D4" w14:textId="77777777" w:rsidR="0021219D" w:rsidRDefault="001B2327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10EC"/>
    <w:rsid w:val="000C4B67"/>
    <w:rsid w:val="000D2EB4"/>
    <w:rsid w:val="000D55D3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735BC"/>
    <w:rsid w:val="00185A93"/>
    <w:rsid w:val="00193761"/>
    <w:rsid w:val="001A03A1"/>
    <w:rsid w:val="001A0789"/>
    <w:rsid w:val="001A799A"/>
    <w:rsid w:val="001B2327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34ED1"/>
    <w:rsid w:val="00240AF8"/>
    <w:rsid w:val="00243CBB"/>
    <w:rsid w:val="00270A68"/>
    <w:rsid w:val="00273A76"/>
    <w:rsid w:val="002753AC"/>
    <w:rsid w:val="002761C0"/>
    <w:rsid w:val="00283C8D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C79F4"/>
    <w:rsid w:val="002D3FBB"/>
    <w:rsid w:val="002D6E37"/>
    <w:rsid w:val="002E02E8"/>
    <w:rsid w:val="002E2A99"/>
    <w:rsid w:val="002E338E"/>
    <w:rsid w:val="002E405E"/>
    <w:rsid w:val="002E45AC"/>
    <w:rsid w:val="002E7DA9"/>
    <w:rsid w:val="002F4956"/>
    <w:rsid w:val="00302E95"/>
    <w:rsid w:val="00307A7F"/>
    <w:rsid w:val="00312266"/>
    <w:rsid w:val="00312729"/>
    <w:rsid w:val="003170E9"/>
    <w:rsid w:val="00324BCD"/>
    <w:rsid w:val="00325B72"/>
    <w:rsid w:val="003313B1"/>
    <w:rsid w:val="00332536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64DC"/>
    <w:rsid w:val="00387727"/>
    <w:rsid w:val="003923D7"/>
    <w:rsid w:val="003A442D"/>
    <w:rsid w:val="003A573E"/>
    <w:rsid w:val="003C458B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4436F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07273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491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1660"/>
    <w:rsid w:val="009001C6"/>
    <w:rsid w:val="009015CD"/>
    <w:rsid w:val="009158CF"/>
    <w:rsid w:val="0093056F"/>
    <w:rsid w:val="00953068"/>
    <w:rsid w:val="00957775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1D26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B7134"/>
    <w:rsid w:val="00DC5EB7"/>
    <w:rsid w:val="00DC7806"/>
    <w:rsid w:val="00DD6460"/>
    <w:rsid w:val="00DF1758"/>
    <w:rsid w:val="00DF17C2"/>
    <w:rsid w:val="00DF67B5"/>
    <w:rsid w:val="00E124A2"/>
    <w:rsid w:val="00E1605A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EE3DD0"/>
    <w:rsid w:val="00F01E03"/>
    <w:rsid w:val="00F070FB"/>
    <w:rsid w:val="00F12030"/>
    <w:rsid w:val="00F15704"/>
    <w:rsid w:val="00F17310"/>
    <w:rsid w:val="00F17E30"/>
    <w:rsid w:val="00F41939"/>
    <w:rsid w:val="00F4293C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D545D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03F02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09"/>
    <w:rsid w:val="000B01BF"/>
    <w:rsid w:val="000C78F0"/>
    <w:rsid w:val="00104E23"/>
    <w:rsid w:val="002648C6"/>
    <w:rsid w:val="002E5154"/>
    <w:rsid w:val="00312E2F"/>
    <w:rsid w:val="00403F02"/>
    <w:rsid w:val="006E6B07"/>
    <w:rsid w:val="00A51270"/>
    <w:rsid w:val="00B65879"/>
    <w:rsid w:val="00D84309"/>
    <w:rsid w:val="00F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DF537-546F-4EEE-8847-752B1CD5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4</cp:revision>
  <cp:lastPrinted>2020-11-03T10:36:00Z</cp:lastPrinted>
  <dcterms:created xsi:type="dcterms:W3CDTF">2024-10-11T15:44:00Z</dcterms:created>
  <dcterms:modified xsi:type="dcterms:W3CDTF">2024-10-13T15:59:00Z</dcterms:modified>
</cp:coreProperties>
</file>